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128" w:rsidRDefault="00C50128" w:rsidP="00C50128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C50128" w:rsidRDefault="00C50128" w:rsidP="00C50128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C50128" w:rsidRDefault="003E56A5" w:rsidP="00C50128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</w:t>
      </w:r>
      <w:r w:rsidR="008C06AB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DB13C4" w:rsidRDefault="00DB13C4" w:rsidP="00C50128">
      <w:pPr>
        <w:rPr>
          <w:b/>
          <w:color w:val="000000" w:themeColor="text1"/>
          <w:sz w:val="24"/>
          <w:szCs w:val="24"/>
          <w:lang w:eastAsia="uk-UA"/>
        </w:rPr>
      </w:pPr>
    </w:p>
    <w:p w:rsidR="00DB13C4" w:rsidRPr="004B0813" w:rsidRDefault="00DB13C4" w:rsidP="00AC4FCE">
      <w:pPr>
        <w:ind w:firstLine="6300"/>
        <w:rPr>
          <w:lang w:eastAsia="uk-UA"/>
        </w:rPr>
      </w:pPr>
    </w:p>
    <w:p w:rsidR="00AC4FCE" w:rsidRPr="00B073D8" w:rsidRDefault="00AC4FCE" w:rsidP="00B073D8">
      <w:pPr>
        <w:spacing w:line="276" w:lineRule="auto"/>
        <w:jc w:val="center"/>
        <w:rPr>
          <w:sz w:val="24"/>
          <w:szCs w:val="24"/>
          <w:lang w:eastAsia="uk-UA"/>
        </w:rPr>
      </w:pPr>
      <w:r w:rsidRPr="00B073D8">
        <w:rPr>
          <w:sz w:val="24"/>
          <w:szCs w:val="24"/>
          <w:lang w:eastAsia="uk-UA"/>
        </w:rPr>
        <w:t>ТЕХНОЛОГІЧНА КАРТКА</w:t>
      </w:r>
      <w:r w:rsidR="00B073D8" w:rsidRPr="00B073D8">
        <w:rPr>
          <w:sz w:val="24"/>
          <w:szCs w:val="24"/>
          <w:lang w:eastAsia="uk-UA"/>
        </w:rPr>
        <w:t xml:space="preserve"> </w:t>
      </w:r>
      <w:r w:rsidRPr="00B073D8">
        <w:rPr>
          <w:sz w:val="24"/>
          <w:szCs w:val="24"/>
          <w:lang w:eastAsia="uk-UA"/>
        </w:rPr>
        <w:t xml:space="preserve">АДІМІНСТРАТИВНОЇ ПОСЛУГИ </w:t>
      </w:r>
      <w:r w:rsidR="00B073D8" w:rsidRPr="00B073D8">
        <w:rPr>
          <w:sz w:val="24"/>
          <w:szCs w:val="24"/>
          <w:lang w:eastAsia="uk-UA"/>
        </w:rPr>
        <w:t>№ 04-19.2</w:t>
      </w:r>
    </w:p>
    <w:p w:rsidR="00AC4FCE" w:rsidRPr="00AD482F" w:rsidRDefault="00AD482F" w:rsidP="00AC4FC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AD482F">
        <w:rPr>
          <w:b/>
          <w:color w:val="333333"/>
          <w:sz w:val="24"/>
          <w:szCs w:val="24"/>
          <w:shd w:val="clear" w:color="auto" w:fill="FFFFFF"/>
        </w:rPr>
        <w:t>Державна реєстрація зміни складу комісії з припинення (комісії з реорганізації, ліквідаційної комісії) юридичної особи (крім громадського формування та релігійної організації)</w:t>
      </w:r>
    </w:p>
    <w:p w:rsidR="00AC4FCE" w:rsidRDefault="00AC4FCE" w:rsidP="00AC4FCE">
      <w:pPr>
        <w:jc w:val="center"/>
        <w:rPr>
          <w:sz w:val="24"/>
          <w:szCs w:val="24"/>
          <w:lang w:eastAsia="uk-UA"/>
        </w:rPr>
      </w:pPr>
      <w:r w:rsidRPr="004B0813">
        <w:rPr>
          <w:sz w:val="24"/>
          <w:szCs w:val="24"/>
          <w:lang w:eastAsia="uk-UA"/>
        </w:rPr>
        <w:t>Виконавчий комітет Покровської міської ради</w:t>
      </w:r>
      <w:r w:rsidR="008F0568">
        <w:rPr>
          <w:sz w:val="24"/>
          <w:szCs w:val="24"/>
          <w:lang w:eastAsia="uk-UA"/>
        </w:rPr>
        <w:t xml:space="preserve"> Дніпропетровської області</w:t>
      </w:r>
    </w:p>
    <w:p w:rsidR="008F0568" w:rsidRPr="004B0813" w:rsidRDefault="008F0568" w:rsidP="00AC4FCE">
      <w:pPr>
        <w:jc w:val="center"/>
        <w:rPr>
          <w:sz w:val="24"/>
          <w:szCs w:val="24"/>
          <w:lang w:eastAsia="uk-UA"/>
        </w:rPr>
      </w:pPr>
    </w:p>
    <w:tbl>
      <w:tblPr>
        <w:tblW w:w="5086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68"/>
        <w:gridCol w:w="2693"/>
        <w:gridCol w:w="2701"/>
        <w:gridCol w:w="2404"/>
        <w:gridCol w:w="1272"/>
      </w:tblGrid>
      <w:tr w:rsidR="00776761" w:rsidRPr="00B073D8" w:rsidTr="00776761"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№</w:t>
            </w:r>
          </w:p>
          <w:p w:rsidR="00AC4FCE" w:rsidRPr="00B073D8" w:rsidRDefault="00AC4FC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3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4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6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B073D8">
              <w:rPr>
                <w:sz w:val="24"/>
                <w:szCs w:val="24"/>
                <w:lang w:eastAsia="uk-UA"/>
              </w:rPr>
              <w:br/>
            </w:r>
          </w:p>
        </w:tc>
      </w:tr>
      <w:tr w:rsidR="00776761" w:rsidRPr="00B073D8" w:rsidTr="00776761">
        <w:trPr>
          <w:trHeight w:val="615"/>
        </w:trPr>
        <w:tc>
          <w:tcPr>
            <w:tcW w:w="29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 w:rsidP="00C14D13">
            <w:pPr>
              <w:pStyle w:val="2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39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4FCE" w:rsidRPr="00B073D8" w:rsidRDefault="00AC4FCE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B073D8">
              <w:rPr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</w:t>
            </w:r>
            <w:r w:rsidRPr="00B073D8">
              <w:rPr>
                <w:sz w:val="24"/>
                <w:szCs w:val="24"/>
              </w:rPr>
              <w:t>зміни складу комісії з припинення (комісії</w:t>
            </w:r>
          </w:p>
          <w:p w:rsidR="00AC4FCE" w:rsidRPr="00B073D8" w:rsidRDefault="00AC4FCE" w:rsidP="004B0813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B073D8">
              <w:rPr>
                <w:sz w:val="24"/>
                <w:szCs w:val="24"/>
              </w:rPr>
              <w:t xml:space="preserve">з реорганізації, ліквідаційної комісії) юридичної особи </w:t>
            </w:r>
          </w:p>
          <w:p w:rsidR="00776761" w:rsidRPr="00B073D8" w:rsidRDefault="00776761" w:rsidP="004B0813">
            <w:pPr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0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 w:rsidP="00F66304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Держа</w:t>
            </w:r>
            <w:r w:rsidR="00F66304" w:rsidRPr="00B073D8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Pr="00B073D8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66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776761" w:rsidRPr="00B073D8" w:rsidTr="00776761">
        <w:trPr>
          <w:trHeight w:val="731"/>
        </w:trPr>
        <w:tc>
          <w:tcPr>
            <w:tcW w:w="29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9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0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4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66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776761" w:rsidRPr="00B073D8" w:rsidTr="00776761">
        <w:trPr>
          <w:trHeight w:val="1768"/>
        </w:trPr>
        <w:tc>
          <w:tcPr>
            <w:tcW w:w="29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4FCE" w:rsidRPr="00B073D8" w:rsidRDefault="00AC4FCE" w:rsidP="00C14D13">
            <w:pPr>
              <w:pStyle w:val="2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9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B073D8">
              <w:rPr>
                <w:sz w:val="24"/>
                <w:szCs w:val="24"/>
                <w:lang w:eastAsia="uk-UA"/>
              </w:rPr>
              <w:t xml:space="preserve">Видача (надсилання поштовим відправленням) засновнику або уповноваженій ним особі примірника опису, за яким приймаються документи, які подаються для проведення державної реєстрації </w:t>
            </w:r>
            <w:r w:rsidRPr="00B073D8">
              <w:rPr>
                <w:sz w:val="24"/>
                <w:szCs w:val="24"/>
              </w:rPr>
              <w:t xml:space="preserve">зміни складу комісії з припинення (комісії з реорганізації, ліквідаційної комісії) юридичної особи </w:t>
            </w:r>
            <w:r w:rsidRPr="00B073D8">
              <w:rPr>
                <w:sz w:val="24"/>
                <w:szCs w:val="24"/>
                <w:lang w:eastAsia="uk-UA"/>
              </w:rPr>
              <w:t xml:space="preserve"> з відміткою про дату надходження документів для проведення державної реєстрації </w:t>
            </w:r>
            <w:r w:rsidRPr="00B073D8">
              <w:rPr>
                <w:sz w:val="24"/>
                <w:szCs w:val="24"/>
              </w:rPr>
              <w:t xml:space="preserve">зміни складу комісії з </w:t>
            </w:r>
            <w:r w:rsidRPr="00B073D8">
              <w:rPr>
                <w:sz w:val="24"/>
                <w:szCs w:val="24"/>
              </w:rPr>
              <w:lastRenderedPageBreak/>
              <w:t xml:space="preserve">припинення (комісії з реорганізації, ліквідаційної комісії) юридичної особи </w:t>
            </w:r>
          </w:p>
        </w:tc>
        <w:tc>
          <w:tcPr>
            <w:tcW w:w="140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 w:rsidP="00F66304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lastRenderedPageBreak/>
              <w:t>Держа</w:t>
            </w:r>
            <w:r w:rsidR="00F66304" w:rsidRPr="00B073D8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Pr="00B073D8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B073D8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66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776761" w:rsidRPr="00B073D8" w:rsidTr="00776761">
        <w:trPr>
          <w:trHeight w:val="3540"/>
        </w:trPr>
        <w:tc>
          <w:tcPr>
            <w:tcW w:w="29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9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4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66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776761" w:rsidRPr="00B073D8" w:rsidTr="00776761">
        <w:trPr>
          <w:trHeight w:val="497"/>
        </w:trPr>
        <w:tc>
          <w:tcPr>
            <w:tcW w:w="29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4FCE" w:rsidRPr="00B073D8" w:rsidRDefault="00AC4FCE" w:rsidP="00C14D13">
            <w:pPr>
              <w:pStyle w:val="2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9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 w:rsidP="00180A38">
            <w:pPr>
              <w:pStyle w:val="2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40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 w:rsidP="00F66304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Держа</w:t>
            </w:r>
            <w:r w:rsidR="00F66304" w:rsidRPr="00B073D8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Pr="00B073D8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B073D8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66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776761" w:rsidRPr="00B073D8" w:rsidTr="00776761">
        <w:trPr>
          <w:trHeight w:val="865"/>
        </w:trPr>
        <w:tc>
          <w:tcPr>
            <w:tcW w:w="29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9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0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4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66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776761" w:rsidRPr="00B073D8" w:rsidTr="00776761">
        <w:trPr>
          <w:trHeight w:val="510"/>
        </w:trPr>
        <w:tc>
          <w:tcPr>
            <w:tcW w:w="29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39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40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 w:rsidP="00F66304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Держ</w:t>
            </w:r>
            <w:r w:rsidR="00F66304" w:rsidRPr="00B073D8">
              <w:rPr>
                <w:sz w:val="24"/>
                <w:szCs w:val="24"/>
                <w:lang w:eastAsia="uk-UA"/>
              </w:rPr>
              <w:t xml:space="preserve">авний реєстратор юридичних осіб та </w:t>
            </w:r>
            <w:r w:rsidRPr="00B073D8">
              <w:rPr>
                <w:sz w:val="24"/>
                <w:szCs w:val="24"/>
                <w:lang w:eastAsia="uk-UA"/>
              </w:rPr>
              <w:t>фізичних о</w:t>
            </w:r>
            <w:r w:rsidR="004B0813" w:rsidRPr="00B073D8">
              <w:rPr>
                <w:sz w:val="24"/>
                <w:szCs w:val="24"/>
                <w:lang w:eastAsia="uk-UA"/>
              </w:rPr>
              <w:t xml:space="preserve">сіб – підприємців 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66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776761" w:rsidRPr="00B073D8" w:rsidTr="00776761">
        <w:trPr>
          <w:trHeight w:val="873"/>
        </w:trPr>
        <w:tc>
          <w:tcPr>
            <w:tcW w:w="29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9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0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4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  <w:p w:rsidR="00776761" w:rsidRPr="00B073D8" w:rsidRDefault="00776761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66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val="ru-RU" w:eastAsia="uk-UA"/>
              </w:rPr>
            </w:pPr>
          </w:p>
        </w:tc>
      </w:tr>
      <w:tr w:rsidR="00776761" w:rsidRPr="00B073D8" w:rsidTr="00776761">
        <w:trPr>
          <w:trHeight w:val="600"/>
        </w:trPr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AC4FCE" w:rsidRPr="00B073D8" w:rsidRDefault="00AC4FCE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397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AC4FCE" w:rsidRPr="00B073D8" w:rsidRDefault="00AC4FCE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40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B073D8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66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776761" w:rsidRPr="00B073D8" w:rsidTr="00776761">
        <w:trPr>
          <w:trHeight w:val="1552"/>
        </w:trPr>
        <w:tc>
          <w:tcPr>
            <w:tcW w:w="29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39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B073D8">
              <w:rPr>
                <w:sz w:val="24"/>
                <w:szCs w:val="24"/>
                <w:lang w:eastAsia="uk-UA"/>
              </w:rPr>
              <w:t xml:space="preserve">Опрацювання документів про державну реєстрацію </w:t>
            </w:r>
            <w:r w:rsidRPr="00B073D8">
              <w:rPr>
                <w:sz w:val="24"/>
                <w:szCs w:val="24"/>
              </w:rPr>
              <w:t xml:space="preserve">зміни складу комісії з припинення (комісії з </w:t>
            </w:r>
            <w:r w:rsidRPr="00B073D8">
              <w:rPr>
                <w:sz w:val="24"/>
                <w:szCs w:val="24"/>
              </w:rPr>
              <w:lastRenderedPageBreak/>
              <w:t>реорганізації, ліквідаційної комісії) юридичної особи</w:t>
            </w:r>
            <w:r w:rsidRPr="00B073D8">
              <w:rPr>
                <w:sz w:val="24"/>
                <w:szCs w:val="24"/>
                <w:lang w:eastAsia="uk-UA"/>
              </w:rPr>
              <w:t xml:space="preserve">, внесення до Єдиного державного реєстру юридичних осіб, фізичних осіб – підприємців та громадських формувань  запису про проведення державної реєстрації </w:t>
            </w:r>
            <w:r w:rsidRPr="00B073D8">
              <w:rPr>
                <w:sz w:val="24"/>
                <w:szCs w:val="24"/>
              </w:rPr>
              <w:t xml:space="preserve">зміни складу комісії з припинення (комісії з реорганізації, ліквідаційної комісії) юридичної особи </w:t>
            </w:r>
          </w:p>
          <w:p w:rsidR="00AC4FCE" w:rsidRDefault="00AC4FCE">
            <w:pPr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 xml:space="preserve">на підставі документів – у разі відсутності підстав для відмови у проведенні державної реєстрації </w:t>
            </w:r>
          </w:p>
          <w:p w:rsidR="00B073D8" w:rsidRPr="00B073D8" w:rsidRDefault="00B073D8">
            <w:pPr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01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AC4FCE" w:rsidRPr="00B073D8" w:rsidRDefault="003E56A5" w:rsidP="00F66304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3.6pt;margin-top:80.85pt;width:319.5pt;height:1.5pt;flip:y;z-index:251658240;mso-position-horizontal-relative:text;mso-position-vertical-relative:text" o:connectortype="straight"/>
              </w:pict>
            </w:r>
            <w:r w:rsidR="00AC4FCE" w:rsidRPr="00B073D8">
              <w:rPr>
                <w:sz w:val="24"/>
                <w:szCs w:val="24"/>
                <w:lang w:eastAsia="uk-UA"/>
              </w:rPr>
              <w:t>Держа</w:t>
            </w:r>
            <w:r w:rsidR="00F66304" w:rsidRPr="00B073D8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="00AC4FCE" w:rsidRPr="00B073D8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247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line="276" w:lineRule="auto"/>
              <w:rPr>
                <w:sz w:val="24"/>
                <w:szCs w:val="24"/>
              </w:rPr>
            </w:pPr>
            <w:r w:rsidRPr="00B073D8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66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</w:rPr>
              <w:t xml:space="preserve">Протягом 24 годин, крім вихідних та </w:t>
            </w:r>
            <w:r w:rsidRPr="00B073D8">
              <w:rPr>
                <w:sz w:val="24"/>
                <w:szCs w:val="24"/>
              </w:rPr>
              <w:lastRenderedPageBreak/>
              <w:t>святкових днів, після надходження документів, поданих для державної реєстрації.</w:t>
            </w:r>
          </w:p>
        </w:tc>
      </w:tr>
      <w:tr w:rsidR="00776761" w:rsidRPr="00B073D8" w:rsidTr="00776761">
        <w:trPr>
          <w:trHeight w:val="643"/>
        </w:trPr>
        <w:tc>
          <w:tcPr>
            <w:tcW w:w="29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lastRenderedPageBreak/>
              <w:t>7.</w:t>
            </w:r>
          </w:p>
        </w:tc>
        <w:tc>
          <w:tcPr>
            <w:tcW w:w="139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40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 w:rsidP="00F66304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Держа</w:t>
            </w:r>
            <w:r w:rsidR="00F66304" w:rsidRPr="00B073D8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Pr="00B073D8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24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B073D8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66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B073D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  <w:p w:rsidR="00B073D8" w:rsidRPr="00B073D8" w:rsidRDefault="00B073D8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776761" w:rsidRPr="00B073D8" w:rsidTr="00776761">
        <w:trPr>
          <w:trHeight w:val="688"/>
        </w:trPr>
        <w:tc>
          <w:tcPr>
            <w:tcW w:w="294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397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4FCE" w:rsidRPr="00B073D8" w:rsidRDefault="00AC4FCE" w:rsidP="00B073D8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B073D8">
              <w:rPr>
                <w:sz w:val="24"/>
                <w:szCs w:val="24"/>
                <w:lang w:eastAsia="uk-UA"/>
              </w:rPr>
              <w:t xml:space="preserve">Видача або надсилання поштою рішення про відмову у  проведенні державної реєстрації </w:t>
            </w:r>
            <w:r w:rsidRPr="00B073D8">
              <w:rPr>
                <w:sz w:val="24"/>
                <w:szCs w:val="24"/>
              </w:rPr>
              <w:lastRenderedPageBreak/>
              <w:t>зміни складу комісії з припинення (комісії з реорганізації, ліквіда</w:t>
            </w:r>
            <w:r w:rsidR="00180A38" w:rsidRPr="00B073D8">
              <w:rPr>
                <w:sz w:val="24"/>
                <w:szCs w:val="24"/>
              </w:rPr>
              <w:t>ційної комісії) юридичної особи</w:t>
            </w:r>
          </w:p>
        </w:tc>
        <w:tc>
          <w:tcPr>
            <w:tcW w:w="140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 w:rsidP="00F66304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lastRenderedPageBreak/>
              <w:t>Держа</w:t>
            </w:r>
            <w:r w:rsidR="00F66304" w:rsidRPr="00B073D8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Pr="00B073D8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24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B073D8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</w:rPr>
              <w:t xml:space="preserve">В день прийняття рішення про </w:t>
            </w:r>
            <w:r w:rsidRPr="00B073D8">
              <w:rPr>
                <w:sz w:val="24"/>
                <w:szCs w:val="24"/>
              </w:rPr>
              <w:lastRenderedPageBreak/>
              <w:t>державну реєстрацію (або відмову в ній)</w:t>
            </w:r>
          </w:p>
        </w:tc>
      </w:tr>
      <w:tr w:rsidR="00776761" w:rsidRPr="00B073D8" w:rsidTr="00776761">
        <w:trPr>
          <w:trHeight w:val="1194"/>
        </w:trPr>
        <w:tc>
          <w:tcPr>
            <w:tcW w:w="294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97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40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24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4FCE" w:rsidRPr="00B073D8" w:rsidRDefault="00AC4FCE" w:rsidP="00180A38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B073D8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C4FCE" w:rsidRPr="00B073D8" w:rsidRDefault="00AC4FCE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</w:tbl>
    <w:p w:rsidR="00180A38" w:rsidRDefault="00180A38" w:rsidP="004B0813">
      <w:pPr>
        <w:widowControl w:val="0"/>
        <w:tabs>
          <w:tab w:val="left" w:pos="720"/>
        </w:tabs>
        <w:rPr>
          <w:i/>
          <w:sz w:val="24"/>
          <w:szCs w:val="24"/>
        </w:rPr>
      </w:pPr>
    </w:p>
    <w:p w:rsidR="004B0813" w:rsidRPr="00C50128" w:rsidRDefault="004B0813" w:rsidP="004B0813">
      <w:pPr>
        <w:widowControl w:val="0"/>
        <w:tabs>
          <w:tab w:val="left" w:pos="720"/>
        </w:tabs>
        <w:rPr>
          <w:sz w:val="16"/>
          <w:szCs w:val="16"/>
        </w:rPr>
      </w:pPr>
      <w:r w:rsidRPr="00C50128">
        <w:rPr>
          <w:i/>
          <w:sz w:val="16"/>
          <w:szCs w:val="16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C50128">
        <w:rPr>
          <w:i/>
          <w:sz w:val="16"/>
          <w:szCs w:val="16"/>
        </w:rPr>
        <w:t>.</w:t>
      </w:r>
      <w:bookmarkEnd w:id="0"/>
    </w:p>
    <w:p w:rsidR="004B0813" w:rsidRDefault="004B0813" w:rsidP="004B0813">
      <w:pPr>
        <w:rPr>
          <w:sz w:val="16"/>
          <w:szCs w:val="16"/>
        </w:rPr>
      </w:pPr>
    </w:p>
    <w:p w:rsidR="00C50128" w:rsidRDefault="00C50128" w:rsidP="004B0813">
      <w:pPr>
        <w:rPr>
          <w:sz w:val="16"/>
          <w:szCs w:val="16"/>
        </w:rPr>
      </w:pPr>
    </w:p>
    <w:p w:rsidR="00C50128" w:rsidRPr="00C50128" w:rsidRDefault="00C50128" w:rsidP="004B0813">
      <w:pPr>
        <w:rPr>
          <w:sz w:val="16"/>
          <w:szCs w:val="16"/>
        </w:rPr>
      </w:pPr>
    </w:p>
    <w:p w:rsidR="003E56A5" w:rsidRPr="007B22A8" w:rsidRDefault="003E56A5" w:rsidP="003E56A5">
      <w:pPr>
        <w:pStyle w:val="a5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3E56A5" w:rsidRPr="007B22A8" w:rsidRDefault="003E56A5" w:rsidP="003E56A5">
      <w:pPr>
        <w:pStyle w:val="a5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AC4FCE" w:rsidRPr="004B0813" w:rsidRDefault="003E56A5" w:rsidP="003E56A5">
      <w:pPr>
        <w:rPr>
          <w:sz w:val="24"/>
          <w:szCs w:val="24"/>
        </w:rPr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>
        <w:rPr>
          <w:sz w:val="24"/>
          <w:szCs w:val="24"/>
          <w:lang w:eastAsia="ru-RU"/>
        </w:rPr>
        <w:t xml:space="preserve">        </w:t>
      </w:r>
      <w:r>
        <w:rPr>
          <w:sz w:val="24"/>
          <w:szCs w:val="24"/>
          <w:lang w:eastAsia="ru-RU"/>
        </w:rPr>
        <w:t xml:space="preserve">        </w:t>
      </w:r>
      <w:bookmarkStart w:id="1" w:name="_GoBack"/>
      <w:bookmarkEnd w:id="1"/>
      <w:r w:rsidRPr="007B22A8">
        <w:rPr>
          <w:sz w:val="24"/>
          <w:szCs w:val="24"/>
          <w:lang w:eastAsia="ru-RU"/>
        </w:rPr>
        <w:t>Д.В. Нечипоренко</w:t>
      </w:r>
    </w:p>
    <w:sectPr w:rsidR="00AC4FCE" w:rsidRPr="004B0813" w:rsidSect="004B081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4FCE"/>
    <w:rsid w:val="00077F8C"/>
    <w:rsid w:val="00107463"/>
    <w:rsid w:val="001633DF"/>
    <w:rsid w:val="00180A38"/>
    <w:rsid w:val="003E56A5"/>
    <w:rsid w:val="004874C2"/>
    <w:rsid w:val="004B0813"/>
    <w:rsid w:val="00776761"/>
    <w:rsid w:val="00796C5C"/>
    <w:rsid w:val="008C06AB"/>
    <w:rsid w:val="008F0568"/>
    <w:rsid w:val="00AC4FCE"/>
    <w:rsid w:val="00AD482F"/>
    <w:rsid w:val="00AE71F0"/>
    <w:rsid w:val="00B073D8"/>
    <w:rsid w:val="00C50128"/>
    <w:rsid w:val="00DB13C4"/>
    <w:rsid w:val="00E12BD6"/>
    <w:rsid w:val="00F6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F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C4FC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C4FCE"/>
    <w:pPr>
      <w:ind w:left="720"/>
      <w:contextualSpacing/>
    </w:pPr>
  </w:style>
  <w:style w:type="paragraph" w:customStyle="1" w:styleId="2">
    <w:name w:val="Абзац списка2"/>
    <w:basedOn w:val="a"/>
    <w:rsid w:val="00AC4FCE"/>
    <w:pPr>
      <w:ind w:left="720"/>
    </w:pPr>
  </w:style>
  <w:style w:type="paragraph" w:styleId="a5">
    <w:name w:val="No Spacing"/>
    <w:uiPriority w:val="1"/>
    <w:qFormat/>
    <w:rsid w:val="00DB13C4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63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33DF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PK-21</cp:lastModifiedBy>
  <cp:revision>21</cp:revision>
  <cp:lastPrinted>2021-10-01T12:28:00Z</cp:lastPrinted>
  <dcterms:created xsi:type="dcterms:W3CDTF">2018-11-08T08:13:00Z</dcterms:created>
  <dcterms:modified xsi:type="dcterms:W3CDTF">2022-11-16T08:27:00Z</dcterms:modified>
</cp:coreProperties>
</file>